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8360" w14:textId="71EA76EC" w:rsidR="00AA67B4" w:rsidRPr="00AA67B4" w:rsidRDefault="00AA67B4" w:rsidP="00AA67B4">
      <w:pPr>
        <w:rPr>
          <w:rFonts w:ascii="Times New Roman" w:eastAsia="Times New Roman" w:hAnsi="Times New Roman" w:cs="Times New Roman"/>
          <w:b/>
          <w:bCs/>
          <w:sz w:val="24"/>
          <w:szCs w:val="24"/>
          <w:rtl/>
        </w:rPr>
      </w:pPr>
      <w:r w:rsidRPr="00AA67B4">
        <w:rPr>
          <w:rFonts w:ascii="Times New Roman" w:eastAsia="Times New Roman" w:hAnsi="Times New Roman" w:cs="Times New Roman"/>
          <w:b/>
          <w:bCs/>
          <w:sz w:val="24"/>
          <w:szCs w:val="24"/>
          <w:rtl/>
        </w:rPr>
        <w:t>اسئلة عامة سهلة دينية للاطفال</w:t>
      </w:r>
    </w:p>
    <w:p w14:paraId="0AB29678" w14:textId="1010DC92" w:rsidR="00AA67B4" w:rsidRPr="00AA67B4" w:rsidRDefault="00AA67B4" w:rsidP="00AA67B4">
      <w:p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يتم تناول الكثير من المعلومات الدينيّة المميّزة عبر طيّات الإذاعة المدرسيّة في تعريف واضح لعدد من أهم المعلومات التي يجب على الطّالب أن يكون على دراية بها، وعن ذلك نقوم على طرح الأسئلة المميّزة الآتية:</w:t>
      </w:r>
    </w:p>
    <w:p w14:paraId="00433517"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هي السّورة التي تعدل قراءتها ثلاث مرّات قراءة القرآن الكريم كاملًا؟</w:t>
      </w:r>
    </w:p>
    <w:p w14:paraId="2D586F60"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سورة الإخلاص.</w:t>
      </w:r>
    </w:p>
    <w:p w14:paraId="34B57C4F"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كم عدد أسماء الله الحسنى التي جاء ذكرها في القرآن الكريم؟</w:t>
      </w:r>
    </w:p>
    <w:p w14:paraId="316EC109"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عددها 99 اسم.</w:t>
      </w:r>
    </w:p>
    <w:p w14:paraId="00F0440D"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السورة: من هو النبيّ الذي أمره الله بالبحث عن من هو |أكثر منه علمًا مُصطحبًا معه الحوت في رحلة السّفر؟</w:t>
      </w:r>
    </w:p>
    <w:p w14:paraId="1C6F48AB"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موسى عليه السّلام.</w:t>
      </w:r>
    </w:p>
    <w:p w14:paraId="74438676"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رفعه الله إليه، عندما كاد له القوم رغبةً في قتله؟</w:t>
      </w:r>
    </w:p>
    <w:p w14:paraId="5D8A4700"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عيسى عليه السّلام.</w:t>
      </w:r>
    </w:p>
    <w:p w14:paraId="1CD2C36A"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سخّر الله له الجن والإنس والحيوانات والرّيح في خدمته؟</w:t>
      </w:r>
    </w:p>
    <w:p w14:paraId="5C9F6903"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سليمان عليه السلام.</w:t>
      </w:r>
    </w:p>
    <w:p w14:paraId="6A8C7812"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هي السيدة التي تزوجها رسول الله في مدينة مكّة المكرمة وقد كان عمره 25 عام؟؟</w:t>
      </w:r>
    </w:p>
    <w:p w14:paraId="29E73E88" w14:textId="77777777" w:rsidR="00AA67B4" w:rsidRPr="00AA67B4" w:rsidRDefault="00AA67B4">
      <w:pPr>
        <w:pStyle w:val="a5"/>
        <w:numPr>
          <w:ilvl w:val="0"/>
          <w:numId w:val="5"/>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السّيدة خديجة رضي الله عنها وأرضاها.</w:t>
      </w:r>
    </w:p>
    <w:p w14:paraId="3CAD0C2E" w14:textId="49D0DA66" w:rsidR="00AA67B4" w:rsidRPr="00AA67B4" w:rsidRDefault="00AA67B4" w:rsidP="00AA67B4">
      <w:pPr>
        <w:rPr>
          <w:rFonts w:ascii="Times New Roman" w:eastAsia="Times New Roman" w:hAnsi="Times New Roman" w:cs="Times New Roman"/>
          <w:b/>
          <w:bCs/>
          <w:sz w:val="24"/>
          <w:szCs w:val="24"/>
          <w:rtl/>
        </w:rPr>
      </w:pPr>
      <w:r w:rsidRPr="00AA67B4">
        <w:rPr>
          <w:rFonts w:ascii="Times New Roman" w:eastAsia="Times New Roman" w:hAnsi="Times New Roman" w:cs="Times New Roman"/>
          <w:b/>
          <w:bCs/>
          <w:sz w:val="24"/>
          <w:szCs w:val="24"/>
          <w:rtl/>
        </w:rPr>
        <w:t>اسئلة دينية عامة مع الخيارات</w:t>
      </w:r>
    </w:p>
    <w:p w14:paraId="399860C2" w14:textId="15B7DE1E" w:rsidR="00AA67B4" w:rsidRPr="00AA67B4" w:rsidRDefault="00AA67B4" w:rsidP="00AA67B4">
      <w:p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تُعتبر قصص الأنبياء إحدى أبرز الأمور التي يتوجّب على الإنسان المُسلم أن يتعلّمها ليَستفيد من العِبر والقيم الدينيّة التي تحتويها، وعن ذلك نقوم على طرح أبرز أسئلة دينية عن الأنبياء في الآتي:</w:t>
      </w:r>
    </w:p>
    <w:p w14:paraId="25C4BB16"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حدّث أباه بأنّه رأى في منامه إحدى عشر كوكب والشّمس والقمر يسجدان له؟</w:t>
      </w:r>
    </w:p>
    <w:p w14:paraId="0749EED9"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نبيّ الله يونس عليه السّلام، نبيّ الله عيسى عليه السلام، نبيّ الله يوسف عليه السّلام.</w:t>
      </w:r>
    </w:p>
    <w:p w14:paraId="3A5CA29F"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يوسف عليه السّلام.</w:t>
      </w:r>
    </w:p>
    <w:p w14:paraId="0ED7728D"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كان يعمل في مهنة حياكة الملابس قبل أن تأتيه رسالة التوحيد؟</w:t>
      </w:r>
    </w:p>
    <w:p w14:paraId="7A5234F4"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نبيّ الله إدريس عليه السلام، نبيّ الله موسى عليه السّلام، نبيّ الله نوح عليه السّلام.</w:t>
      </w:r>
    </w:p>
    <w:p w14:paraId="3EC67B83"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إدريس عليه السلام.</w:t>
      </w:r>
    </w:p>
    <w:p w14:paraId="5F7D28A1"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أعطاه الله مُلكًا لم يكن لاحد من قبله ولن يكون لأحد من بعده فمن يكون؟</w:t>
      </w:r>
    </w:p>
    <w:p w14:paraId="5F8C92BC"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نبيّ الله سليمان عليه السّلام، نبيّ الله محمّد صلّى الله عليه وسلّم، نبيّ الله يونس عليه السّلام.</w:t>
      </w:r>
    </w:p>
    <w:p w14:paraId="2EE625DE"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سليمان عليه السّلام.</w:t>
      </w:r>
    </w:p>
    <w:p w14:paraId="4E477AE2"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شق الله القمر من أجله في إحدى المعجزات السماويّة من أجل إقناع القوم؟</w:t>
      </w:r>
    </w:p>
    <w:p w14:paraId="274203A6"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نبي الله عيسى عليه السّلام، نبيّ الله إدريس عليه السّلام، رسول الله محمّد صلّى الله عليه وسلّم.</w:t>
      </w:r>
    </w:p>
    <w:p w14:paraId="2A92BF16"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رسول الله محمّد صلّى الله عليه وسلّم.</w:t>
      </w:r>
    </w:p>
    <w:p w14:paraId="5AB98948"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هرب من فرعون في الماء، شاقًا البحر بعصاه، فأنجاه الله وأغرق فرعون وجنوده؟</w:t>
      </w:r>
    </w:p>
    <w:p w14:paraId="1AD46447"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رسول الله محمّد صلّى الله عليه وسلّم، موسى النبيّ، عيسى ابن مريم.</w:t>
      </w:r>
    </w:p>
    <w:p w14:paraId="6117B874"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موسى عليه السّلام.</w:t>
      </w:r>
    </w:p>
    <w:p w14:paraId="660C30FA"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النبيّ الذي كان من أشد المُحبيّن للخيول؟</w:t>
      </w:r>
    </w:p>
    <w:p w14:paraId="7CBFC3CE"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الخيارات: نبيّ الله نوح عليه السّلام، نبيّ الله لوط عليه السّلام، نبيّ الله سليمان عليه السلام.</w:t>
      </w:r>
    </w:p>
    <w:p w14:paraId="63C79FA2" w14:textId="77777777" w:rsidR="00AA67B4" w:rsidRPr="00AA67B4" w:rsidRDefault="00AA67B4">
      <w:pPr>
        <w:pStyle w:val="a5"/>
        <w:numPr>
          <w:ilvl w:val="0"/>
          <w:numId w:val="4"/>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نبيّ الله سليمان عليه السلام.</w:t>
      </w:r>
    </w:p>
    <w:p w14:paraId="5E0F8141" w14:textId="607906BB" w:rsidR="00AA67B4" w:rsidRPr="00AA67B4" w:rsidRDefault="00AA67B4" w:rsidP="00AA67B4">
      <w:pPr>
        <w:rPr>
          <w:rFonts w:ascii="Times New Roman" w:eastAsia="Times New Roman" w:hAnsi="Times New Roman" w:cs="Times New Roman"/>
          <w:b/>
          <w:bCs/>
          <w:sz w:val="24"/>
          <w:szCs w:val="24"/>
          <w:rtl/>
        </w:rPr>
      </w:pPr>
      <w:r w:rsidRPr="00AA67B4">
        <w:rPr>
          <w:rFonts w:ascii="Times New Roman" w:eastAsia="Times New Roman" w:hAnsi="Times New Roman" w:cs="Times New Roman"/>
          <w:b/>
          <w:bCs/>
          <w:sz w:val="24"/>
          <w:szCs w:val="24"/>
          <w:rtl/>
        </w:rPr>
        <w:t>أسئلة دينية عامة عن الحج </w:t>
      </w:r>
    </w:p>
    <w:p w14:paraId="579C5E05" w14:textId="1CFAE6E8" w:rsidR="00AA67B4" w:rsidRPr="00AA67B4" w:rsidRDefault="00AA67B4" w:rsidP="00AA67B4">
      <w:p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إنّ الحج إلى بيت الله الحرام هو أحد الأركان الأساسيّة التي يقوم عليها الشّرع الإسلامي، وانطلاقًا من تلك الأهمية نقوم على تناوله عبر أبرز أسئلة عن الحج لمختلف الاعمار، في الخيارات الآتية:</w:t>
      </w:r>
    </w:p>
    <w:p w14:paraId="24CFC534"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هي الشّروط الأساسيّة في أداء طاعة الحج؟</w:t>
      </w:r>
    </w:p>
    <w:p w14:paraId="51CD1822"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lastRenderedPageBreak/>
        <w:t>الإجابة: خمسة شروط جاءت وفق الترتيب الآتي: الإسلام، البلوغ، العقل، الحريّة، القدرة سواء بالصحّة أو المال.</w:t>
      </w:r>
    </w:p>
    <w:p w14:paraId="4423ABB0"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متى يبدأ الحج، ومتى ينتهي؟</w:t>
      </w:r>
    </w:p>
    <w:p w14:paraId="277E68E3"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يستمرّ على ستّة من الأيام التي تبدأ مع الثّامن من شهر ذو الحجّة، وتنتهي مع يوم الثالث عشر من ذات الشّهر.</w:t>
      </w:r>
    </w:p>
    <w:p w14:paraId="378AA029"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هو أعظم أيذام الحج، وأعظم يوم طلعت عليه الشمس؟</w:t>
      </w:r>
    </w:p>
    <w:p w14:paraId="5C2F1A9C"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هو يوم عرفة، ويقوم الحجّاج خلاله بأداء وقفة عرفة.</w:t>
      </w:r>
    </w:p>
    <w:p w14:paraId="161CCB16"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ماذا يُطلق على يوم النّحر في آيات الله تعالى التي جاءت في القرآن الكريم؟</w:t>
      </w:r>
    </w:p>
    <w:p w14:paraId="69A7BA7F"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هو ذاته يوم الحج الأكبر.</w:t>
      </w:r>
    </w:p>
    <w:p w14:paraId="62AA7A1E"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هو يوم التروية من أيذامك الحج، ومتى؟</w:t>
      </w:r>
    </w:p>
    <w:p w14:paraId="411BC4E3"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هو اليوم الأوّل من الحج، ويكون مع الثّامن من شهر ذو الحجّة لكلّ عام هجري.</w:t>
      </w:r>
    </w:p>
    <w:p w14:paraId="615D1932"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هو المقصود بيوم النحر من أيام الحج؟</w:t>
      </w:r>
    </w:p>
    <w:p w14:paraId="4B9C801C" w14:textId="77777777" w:rsidR="00AA67B4" w:rsidRPr="00AA67B4" w:rsidRDefault="00AA67B4">
      <w:pPr>
        <w:pStyle w:val="a5"/>
        <w:numPr>
          <w:ilvl w:val="0"/>
          <w:numId w:val="3"/>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هو اليوم العاشر من شهر ذو الحجّة، وفيه يقوم حجّاج بيت الله بسنن أهمّها رمي الحجارة، ثمّ النَّحر، والحَلق، ثمّ التَّقصير، ثمّ يقومون إلى الطواف حول الكعبة، ويقومون بعمليّة السعي بين الصفا والمروة.</w:t>
      </w:r>
    </w:p>
    <w:p w14:paraId="610259C7" w14:textId="1DF97494" w:rsidR="00AA67B4" w:rsidRPr="00AA67B4" w:rsidRDefault="00AA67B4" w:rsidP="00AA67B4">
      <w:pPr>
        <w:rPr>
          <w:rFonts w:ascii="Times New Roman" w:eastAsia="Times New Roman" w:hAnsi="Times New Roman" w:cs="Times New Roman"/>
          <w:b/>
          <w:bCs/>
          <w:sz w:val="24"/>
          <w:szCs w:val="24"/>
          <w:rtl/>
        </w:rPr>
      </w:pPr>
      <w:r w:rsidRPr="00AA67B4">
        <w:rPr>
          <w:rFonts w:ascii="Times New Roman" w:eastAsia="Times New Roman" w:hAnsi="Times New Roman" w:cs="Times New Roman"/>
          <w:b/>
          <w:bCs/>
          <w:sz w:val="24"/>
          <w:szCs w:val="24"/>
          <w:rtl/>
        </w:rPr>
        <w:t>اسئلة دينية عامة الصوم مع الحل </w:t>
      </w:r>
    </w:p>
    <w:p w14:paraId="265B6886" w14:textId="32EE9510" w:rsidR="00AA67B4" w:rsidRPr="00AA67B4" w:rsidRDefault="00AA67B4" w:rsidP="00AA67B4">
      <w:p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فرض الله طاعة الصّيام على أمّة الإسلام منذ السنة الثانية لهجرة النبيّ صلّى الله عليه وسلّم من مكّة المكرمة إلى المدينة المنوّرة، والتي تشمل على الكثير من الإيجابيات، واستنادًا على ذلك نقف مع أقوى أسئلة عن الصّوم:</w:t>
      </w:r>
    </w:p>
    <w:p w14:paraId="647CAB38" w14:textId="13CC7780"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A67B4">
        <w:rPr>
          <w:rFonts w:ascii="Times New Roman" w:eastAsia="Times New Roman" w:hAnsi="Times New Roman" w:cs="Times New Roman"/>
          <w:sz w:val="24"/>
          <w:szCs w:val="24"/>
          <w:rtl/>
        </w:rPr>
        <w:t>كم عدد الشّهور الرمضانية التي صام بها رسول الله صلّى الله عليه وسلّم حتّى توفّاه الله سبحانه وتعالى؟</w:t>
      </w:r>
    </w:p>
    <w:p w14:paraId="08A788E2" w14:textId="0875035B"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A67B4">
        <w:rPr>
          <w:rFonts w:ascii="Times New Roman" w:eastAsia="Times New Roman" w:hAnsi="Times New Roman" w:cs="Times New Roman"/>
          <w:sz w:val="24"/>
          <w:szCs w:val="24"/>
          <w:rtl/>
        </w:rPr>
        <w:t>تسع رمضانات حتّى وفاته.</w:t>
      </w:r>
    </w:p>
    <w:p w14:paraId="39159CB5" w14:textId="26112811"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A67B4">
        <w:rPr>
          <w:rFonts w:ascii="Times New Roman" w:eastAsia="Times New Roman" w:hAnsi="Times New Roman" w:cs="Times New Roman"/>
          <w:sz w:val="24"/>
          <w:szCs w:val="24"/>
          <w:rtl/>
        </w:rPr>
        <w:t>ما هو الأصل اللغوي في معنى كلمة رمضان؟</w:t>
      </w:r>
    </w:p>
    <w:p w14:paraId="7657FD49" w14:textId="3C3763CC"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A67B4">
        <w:rPr>
          <w:rFonts w:ascii="Times New Roman" w:eastAsia="Times New Roman" w:hAnsi="Times New Roman" w:cs="Times New Roman"/>
          <w:sz w:val="24"/>
          <w:szCs w:val="24"/>
          <w:rtl/>
        </w:rPr>
        <w:t>إنّ أصل كلمة رمضان يعود إلى الرمض، وهو شدّة العطش في الأجواء الحارّة من الصّيف.</w:t>
      </w:r>
    </w:p>
    <w:p w14:paraId="5209DC87" w14:textId="7B3AE159"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A67B4">
        <w:rPr>
          <w:rFonts w:ascii="Times New Roman" w:eastAsia="Times New Roman" w:hAnsi="Times New Roman" w:cs="Times New Roman"/>
          <w:sz w:val="24"/>
          <w:szCs w:val="24"/>
          <w:rtl/>
        </w:rPr>
        <w:t>ما هو الثّواب الذي يتلقاه المُسلم عن صيام شهر رمضان المُبارك؟</w:t>
      </w:r>
    </w:p>
    <w:p w14:paraId="4F95977B" w14:textId="33FC63C6"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A67B4">
        <w:rPr>
          <w:rFonts w:ascii="Times New Roman" w:eastAsia="Times New Roman" w:hAnsi="Times New Roman" w:cs="Times New Roman"/>
          <w:sz w:val="24"/>
          <w:szCs w:val="24"/>
          <w:rtl/>
        </w:rPr>
        <w:t xml:space="preserve">إنّ أجر الصيام لله تعالى وهو من يقضي به، فلكلّ </w:t>
      </w:r>
      <w:proofErr w:type="spellStart"/>
      <w:r w:rsidRPr="00AA67B4">
        <w:rPr>
          <w:rFonts w:ascii="Times New Roman" w:eastAsia="Times New Roman" w:hAnsi="Times New Roman" w:cs="Times New Roman"/>
          <w:sz w:val="24"/>
          <w:szCs w:val="24"/>
          <w:rtl/>
        </w:rPr>
        <w:t>إمرءٍ</w:t>
      </w:r>
      <w:proofErr w:type="spellEnd"/>
      <w:r w:rsidRPr="00AA67B4">
        <w:rPr>
          <w:rFonts w:ascii="Times New Roman" w:eastAsia="Times New Roman" w:hAnsi="Times New Roman" w:cs="Times New Roman"/>
          <w:sz w:val="24"/>
          <w:szCs w:val="24"/>
          <w:rtl/>
        </w:rPr>
        <w:t xml:space="preserve"> ما نوى</w:t>
      </w:r>
      <w:r w:rsidRPr="00AA67B4">
        <w:rPr>
          <w:rFonts w:ascii="Times New Roman" w:eastAsia="Times New Roman" w:hAnsi="Times New Roman" w:cs="Times New Roman" w:hint="cs"/>
          <w:sz w:val="24"/>
          <w:szCs w:val="24"/>
          <w:rtl/>
        </w:rPr>
        <w:t>؟</w:t>
      </w:r>
    </w:p>
    <w:p w14:paraId="0529DE1B" w14:textId="1CE416FC"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A67B4">
        <w:rPr>
          <w:rFonts w:ascii="Times New Roman" w:eastAsia="Times New Roman" w:hAnsi="Times New Roman" w:cs="Times New Roman"/>
          <w:sz w:val="24"/>
          <w:szCs w:val="24"/>
          <w:rtl/>
        </w:rPr>
        <w:t>كيف يُمكن للإنسان المُسلم أن يحصل على أجر صيام الدّهر كاملًا؟</w:t>
      </w:r>
    </w:p>
    <w:p w14:paraId="31506B01" w14:textId="748C7486"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A67B4">
        <w:rPr>
          <w:rFonts w:ascii="Times New Roman" w:eastAsia="Times New Roman" w:hAnsi="Times New Roman" w:cs="Times New Roman"/>
          <w:sz w:val="24"/>
          <w:szCs w:val="24"/>
          <w:rtl/>
        </w:rPr>
        <w:t>عبر صيام شهر رمضان، وإلحاقه بستّة من شهر شوّال.</w:t>
      </w:r>
    </w:p>
    <w:p w14:paraId="67846C84" w14:textId="75527A90"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A67B4">
        <w:rPr>
          <w:rFonts w:ascii="Times New Roman" w:eastAsia="Times New Roman" w:hAnsi="Times New Roman" w:cs="Times New Roman"/>
          <w:sz w:val="24"/>
          <w:szCs w:val="24"/>
          <w:rtl/>
        </w:rPr>
        <w:t>ما هي الغاية من فرض عبادة الصّوم على المُسلمين في كلّ سنة؟</w:t>
      </w:r>
    </w:p>
    <w:p w14:paraId="70D955CA" w14:textId="4B5F3177" w:rsidR="00AA67B4" w:rsidRPr="00AA67B4" w:rsidRDefault="00AA67B4">
      <w:pPr>
        <w:pStyle w:val="a5"/>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A67B4">
        <w:rPr>
          <w:rFonts w:ascii="Times New Roman" w:eastAsia="Times New Roman" w:hAnsi="Times New Roman" w:cs="Times New Roman"/>
          <w:sz w:val="24"/>
          <w:szCs w:val="24"/>
          <w:rtl/>
        </w:rPr>
        <w:t>أن يتعلم المُسلم الصّبر على الطاعة، وأن يتربّى في مدرسة رمضان كيف يمنع النّفس عن الشّهوات.</w:t>
      </w:r>
    </w:p>
    <w:p w14:paraId="5D2DF4E1" w14:textId="75797658" w:rsidR="00AA67B4" w:rsidRPr="00AA67B4" w:rsidRDefault="00AA67B4" w:rsidP="00AA67B4">
      <w:pPr>
        <w:rPr>
          <w:rFonts w:ascii="Times New Roman" w:eastAsia="Times New Roman" w:hAnsi="Times New Roman" w:cs="Times New Roman"/>
          <w:b/>
          <w:bCs/>
          <w:sz w:val="24"/>
          <w:szCs w:val="24"/>
          <w:rtl/>
        </w:rPr>
      </w:pPr>
      <w:r w:rsidRPr="00AA67B4">
        <w:rPr>
          <w:rFonts w:ascii="Times New Roman" w:eastAsia="Times New Roman" w:hAnsi="Times New Roman" w:cs="Times New Roman"/>
          <w:b/>
          <w:bCs/>
          <w:sz w:val="24"/>
          <w:szCs w:val="24"/>
          <w:rtl/>
        </w:rPr>
        <w:t>اسئلة دينية عامة عن السيرة النبوية </w:t>
      </w:r>
    </w:p>
    <w:p w14:paraId="08840CA8" w14:textId="651BC5A0" w:rsidR="00AA67B4" w:rsidRPr="00AA67B4" w:rsidRDefault="00AA67B4" w:rsidP="00AA67B4">
      <w:p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تُعتبر سيرة النبيّ محمد من القصص المميّزة التي نقف معها بعين الحُب والاحترام، كنايةً عن الأمانة والمُعاناة التي عاشها من أجل أن تصل رسالة الإسلام إلى الجميع، وعن ذلك نطرح لكم أقوى أسئلة من السنّة النبويّة:</w:t>
      </w:r>
    </w:p>
    <w:p w14:paraId="4CE62B59"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هو السّبب في قول رسول الله صلّى الله عليه وسلّم "لو وضعوا الشمس في يميني، والقمر في شمالي على أن أترك هذا الدّين"؟</w:t>
      </w:r>
    </w:p>
    <w:p w14:paraId="3519D684"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السّبب هو تحالف القبائل في قريش على إغراء رسول الله بالمال والنساء من أجل أن يتخلّى عن رسالة الإسلام.</w:t>
      </w:r>
    </w:p>
    <w:p w14:paraId="3B474FFC"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الصّحابي الذي بات في فراش رسول الله صلّى الله عليه وسلّم أثناء هجرته من مكّة إلى المدينة؟</w:t>
      </w:r>
    </w:p>
    <w:p w14:paraId="39D43BB5"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الصّحابي الجليل علي بن أبي طالب كرّم الله وجهه.</w:t>
      </w:r>
    </w:p>
    <w:p w14:paraId="1E035B55"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كم كان عُمر الرسّول صلّى الله عليه وسلّم عندما تزوج من السيدة خديجة رضوان الله عليها؟</w:t>
      </w:r>
    </w:p>
    <w:p w14:paraId="01D397C9"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كان عُمره 25 عام.</w:t>
      </w:r>
    </w:p>
    <w:p w14:paraId="2D72AD92"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من هو عمّ الرّسول الذي كان الأشد عداءً له من قومه؟</w:t>
      </w:r>
    </w:p>
    <w:p w14:paraId="237992AF"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الإجابة: أبو لهب.</w:t>
      </w:r>
    </w:p>
    <w:p w14:paraId="09FD097C"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أحد أعمام الرّسول الذي كان من الفرسان الأشدّاء الذين تهابهم القبائل، وكان يُطلق عليه لقب صيّاد الأسود، فمن يكون؟</w:t>
      </w:r>
    </w:p>
    <w:p w14:paraId="4B619F94"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lastRenderedPageBreak/>
        <w:t>الإجابة: سيّدنا حمزة رضي الله عنه وأرضاه.</w:t>
      </w:r>
    </w:p>
    <w:p w14:paraId="7B33E02E" w14:textId="77777777" w:rsidR="00AA67B4" w:rsidRPr="00AA67B4" w:rsidRDefault="00AA67B4">
      <w:pPr>
        <w:pStyle w:val="a5"/>
        <w:numPr>
          <w:ilvl w:val="0"/>
          <w:numId w:val="1"/>
        </w:numPr>
        <w:rPr>
          <w:rFonts w:ascii="Times New Roman" w:eastAsia="Times New Roman" w:hAnsi="Times New Roman" w:cs="Times New Roman"/>
          <w:sz w:val="24"/>
          <w:szCs w:val="24"/>
          <w:rtl/>
        </w:rPr>
      </w:pPr>
      <w:r w:rsidRPr="00AA67B4">
        <w:rPr>
          <w:rFonts w:ascii="Times New Roman" w:eastAsia="Times New Roman" w:hAnsi="Times New Roman" w:cs="Times New Roman"/>
          <w:sz w:val="24"/>
          <w:szCs w:val="24"/>
          <w:rtl/>
        </w:rPr>
        <w:t>السؤال: ما هي الغزوات التي قام بها رسول الله صلّى الله عليه وسلّم خلال شهر رمضان المُبارك؟</w:t>
      </w:r>
    </w:p>
    <w:p w14:paraId="6C1E5B67" w14:textId="102C48BD" w:rsidR="00611876" w:rsidRPr="00A239EF" w:rsidRDefault="00AA67B4">
      <w:pPr>
        <w:pStyle w:val="a5"/>
        <w:numPr>
          <w:ilvl w:val="0"/>
          <w:numId w:val="1"/>
        </w:numPr>
      </w:pPr>
      <w:r w:rsidRPr="00AA67B4">
        <w:rPr>
          <w:rFonts w:ascii="Times New Roman" w:eastAsia="Times New Roman" w:hAnsi="Times New Roman" w:cs="Times New Roman"/>
          <w:sz w:val="24"/>
          <w:szCs w:val="24"/>
          <w:rtl/>
        </w:rPr>
        <w:t>الإجابة: غزوة بدر، وغزوة فتح مكّة.</w:t>
      </w:r>
    </w:p>
    <w:sectPr w:rsidR="00611876" w:rsidRPr="00A239E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8EFF" w14:textId="77777777" w:rsidR="00E764F5" w:rsidRDefault="00E764F5" w:rsidP="00BC3032">
      <w:pPr>
        <w:spacing w:after="0" w:line="240" w:lineRule="auto"/>
      </w:pPr>
      <w:r>
        <w:separator/>
      </w:r>
    </w:p>
  </w:endnote>
  <w:endnote w:type="continuationSeparator" w:id="0">
    <w:p w14:paraId="0CADB6DA" w14:textId="77777777" w:rsidR="00E764F5" w:rsidRDefault="00E764F5"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0675" w14:textId="77777777" w:rsidR="00E764F5" w:rsidRDefault="00E764F5" w:rsidP="00BC3032">
      <w:pPr>
        <w:spacing w:after="0" w:line="240" w:lineRule="auto"/>
      </w:pPr>
      <w:r>
        <w:separator/>
      </w:r>
    </w:p>
  </w:footnote>
  <w:footnote w:type="continuationSeparator" w:id="0">
    <w:p w14:paraId="022991F6" w14:textId="77777777" w:rsidR="00E764F5" w:rsidRDefault="00E764F5"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BC3032">
        <w:pPr>
          <w:pStyle w:val="a6"/>
        </w:pPr>
        <w:r>
          <w:rPr>
            <w:rtl/>
          </w:rP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2395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صفح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288"/>
    <w:multiLevelType w:val="hybridMultilevel"/>
    <w:tmpl w:val="FDA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4A14"/>
    <w:multiLevelType w:val="hybridMultilevel"/>
    <w:tmpl w:val="3A10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2627"/>
    <w:multiLevelType w:val="hybridMultilevel"/>
    <w:tmpl w:val="E18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F5562"/>
    <w:multiLevelType w:val="hybridMultilevel"/>
    <w:tmpl w:val="9F6E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86650"/>
    <w:multiLevelType w:val="hybridMultilevel"/>
    <w:tmpl w:val="C9CE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753346">
    <w:abstractNumId w:val="0"/>
  </w:num>
  <w:num w:numId="2" w16cid:durableId="1486505217">
    <w:abstractNumId w:val="1"/>
  </w:num>
  <w:num w:numId="3" w16cid:durableId="1271937149">
    <w:abstractNumId w:val="2"/>
  </w:num>
  <w:num w:numId="4" w16cid:durableId="685596469">
    <w:abstractNumId w:val="3"/>
  </w:num>
  <w:num w:numId="5" w16cid:durableId="186305768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351BAC"/>
    <w:rsid w:val="004E68FC"/>
    <w:rsid w:val="00525D5D"/>
    <w:rsid w:val="00611876"/>
    <w:rsid w:val="00824876"/>
    <w:rsid w:val="008B57AC"/>
    <w:rsid w:val="00930C36"/>
    <w:rsid w:val="009C618E"/>
    <w:rsid w:val="009D00BC"/>
    <w:rsid w:val="00A239EF"/>
    <w:rsid w:val="00A45F16"/>
    <w:rsid w:val="00AA67B4"/>
    <w:rsid w:val="00BC3032"/>
    <w:rsid w:val="00E6714D"/>
    <w:rsid w:val="00E764F5"/>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23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 w:type="character" w:customStyle="1" w:styleId="3Char">
    <w:name w:val="عنوان 3 Char"/>
    <w:basedOn w:val="a0"/>
    <w:link w:val="3"/>
    <w:uiPriority w:val="9"/>
    <w:semiHidden/>
    <w:rsid w:val="00A23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90760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2022-11-14T22:01:00Z</cp:lastPrinted>
  <dcterms:created xsi:type="dcterms:W3CDTF">2022-11-14T22:01:00Z</dcterms:created>
  <dcterms:modified xsi:type="dcterms:W3CDTF">2022-11-14T22:01:00Z</dcterms:modified>
</cp:coreProperties>
</file>